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4E" w:rsidRDefault="00266BD3" w:rsidP="000B5A0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TRISPEED e.V. - </w:t>
      </w:r>
      <w:r w:rsidR="000B5A0D">
        <w:rPr>
          <w:rFonts w:ascii="Arial" w:hAnsi="Arial" w:cs="Arial"/>
          <w:b/>
        </w:rPr>
        <w:t>Verzeichnis der Verarbeitungstätigkeiten gem. Art. 30 DSGVO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Hauptblatt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0B5A0D" w:rsidRPr="000B5A0D" w:rsidRDefault="000B5A0D" w:rsidP="000B5A0D">
      <w:pPr>
        <w:pStyle w:val="Listenabsatz"/>
        <w:ind w:left="0"/>
        <w:rPr>
          <w:rFonts w:ascii="Arial" w:hAnsi="Arial" w:cs="Arial"/>
          <w:b/>
        </w:rPr>
      </w:pPr>
      <w:r w:rsidRPr="000B5A0D">
        <w:rPr>
          <w:rFonts w:ascii="Arial" w:hAnsi="Arial" w:cs="Arial"/>
          <w:b/>
        </w:rPr>
        <w:t>1. Angaben zum Verantwortlichen: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6BD3">
        <w:rPr>
          <w:rFonts w:ascii="Arial" w:hAnsi="Arial" w:cs="Arial"/>
        </w:rPr>
        <w:t>TRISPEED Marienfeld</w:t>
      </w:r>
      <w:r>
        <w:rPr>
          <w:rFonts w:ascii="Arial" w:hAnsi="Arial" w:cs="Arial"/>
        </w:rPr>
        <w:t xml:space="preserve"> e.V.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6BD3">
        <w:rPr>
          <w:rFonts w:ascii="Arial" w:hAnsi="Arial" w:cs="Arial"/>
        </w:rPr>
        <w:t>Abt-Petrus-Str. 5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266BD3">
        <w:rPr>
          <w:rFonts w:ascii="Arial" w:hAnsi="Arial" w:cs="Arial"/>
        </w:rPr>
        <w:t>33428 Marienfeld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266BD3">
        <w:rPr>
          <w:rFonts w:ascii="Arial" w:hAnsi="Arial" w:cs="Arial"/>
        </w:rPr>
        <w:t>05247 98 54 25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266BD3">
        <w:rPr>
          <w:rFonts w:ascii="Arial" w:hAnsi="Arial" w:cs="Arial"/>
        </w:rPr>
        <w:tab/>
      </w:r>
      <w:r w:rsidR="00266BD3">
        <w:rPr>
          <w:rFonts w:ascii="Arial" w:hAnsi="Arial" w:cs="Arial"/>
        </w:rPr>
        <w:tab/>
        <w:t>info@trispeed</w:t>
      </w:r>
      <w:r w:rsidR="00872537">
        <w:rPr>
          <w:rFonts w:ascii="Arial" w:hAnsi="Arial" w:cs="Arial"/>
        </w:rPr>
        <w:t>.de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Internet-Adresse: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hyperlink r:id="rId6" w:history="1">
        <w:r w:rsidR="00266BD3" w:rsidRPr="00BA362E">
          <w:rPr>
            <w:rStyle w:val="Link"/>
            <w:rFonts w:ascii="Arial" w:hAnsi="Arial" w:cs="Arial"/>
          </w:rPr>
          <w:t>www.trispeed.de</w:t>
        </w:r>
      </w:hyperlink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2. Angaben zum Vertreter des Verantwortlichen: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Der Verantwortliche wird gesetzlich vertreten durch den Vorstand gemäß § 26 BGB: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266BD3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2.1. der</w:t>
      </w:r>
      <w:r w:rsidR="00872537">
        <w:rPr>
          <w:rFonts w:ascii="Arial" w:hAnsi="Arial" w:cs="Arial"/>
        </w:rPr>
        <w:t xml:space="preserve"> 1. V</w:t>
      </w:r>
      <w:r>
        <w:rPr>
          <w:rFonts w:ascii="Arial" w:hAnsi="Arial" w:cs="Arial"/>
        </w:rPr>
        <w:t>orsitzende Robert Becker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2.2. der 2.</w:t>
      </w:r>
      <w:r w:rsidR="00266BD3">
        <w:rPr>
          <w:rFonts w:ascii="Arial" w:hAnsi="Arial" w:cs="Arial"/>
        </w:rPr>
        <w:t xml:space="preserve"> Vorsitzende Torsten </w:t>
      </w:r>
      <w:proofErr w:type="spellStart"/>
      <w:r w:rsidR="00266BD3">
        <w:rPr>
          <w:rFonts w:ascii="Arial" w:hAnsi="Arial" w:cs="Arial"/>
        </w:rPr>
        <w:t>Kerwien</w:t>
      </w:r>
      <w:proofErr w:type="spellEnd"/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jeweils zur Einzelvertretung berechtigt; </w:t>
      </w:r>
      <w:r w:rsidR="00872537" w:rsidRPr="00872537">
        <w:rPr>
          <w:rFonts w:ascii="Arial" w:hAnsi="Arial" w:cs="Arial"/>
        </w:rPr>
        <w:t>Angaben zur Erreichbarkeit wie Ziffer 1.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3. Angaben zum Datenschutzbeauftragten: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6BD3">
        <w:rPr>
          <w:rFonts w:ascii="Arial" w:hAnsi="Arial" w:cs="Arial"/>
        </w:rPr>
        <w:t>TRISPEED Marienfeld</w:t>
      </w:r>
      <w:r>
        <w:rPr>
          <w:rFonts w:ascii="Arial" w:hAnsi="Arial" w:cs="Arial"/>
        </w:rPr>
        <w:t xml:space="preserve"> e.V.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6BD3">
        <w:rPr>
          <w:rFonts w:ascii="Arial" w:hAnsi="Arial" w:cs="Arial"/>
        </w:rPr>
        <w:t xml:space="preserve">Der Datenschutzbeauftragte Andreas </w:t>
      </w:r>
      <w:proofErr w:type="spellStart"/>
      <w:r w:rsidR="00266BD3">
        <w:rPr>
          <w:rFonts w:ascii="Arial" w:hAnsi="Arial" w:cs="Arial"/>
        </w:rPr>
        <w:t>Herse</w:t>
      </w:r>
      <w:proofErr w:type="spellEnd"/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6BD3">
        <w:rPr>
          <w:rFonts w:ascii="Arial" w:hAnsi="Arial" w:cs="Arial"/>
        </w:rPr>
        <w:t>Reichenbacher Str. 75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6BD3">
        <w:rPr>
          <w:rFonts w:ascii="Arial" w:hAnsi="Arial" w:cs="Arial"/>
        </w:rPr>
        <w:t>33428 Harsewinkel</w:t>
      </w:r>
    </w:p>
    <w:p w:rsidR="00806084" w:rsidRDefault="00266BD3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6BD3">
        <w:t>andy@trispeed.de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Pr="00204698" w:rsidRDefault="00806084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4. Zuständige Aufsichtsbehörde:</w:t>
      </w:r>
      <w:bookmarkStart w:id="0" w:name="_GoBack"/>
      <w:bookmarkEnd w:id="0"/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DE5814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Landesbeauftragte für Datenschutz und Informationsfreiheit</w:t>
      </w:r>
      <w:r w:rsidR="00266BD3">
        <w:rPr>
          <w:rFonts w:ascii="Arial" w:hAnsi="Arial" w:cs="Arial"/>
        </w:rPr>
        <w:t xml:space="preserve"> in NRW</w:t>
      </w:r>
    </w:p>
    <w:p w:rsidR="00806084" w:rsidRPr="00266BD3" w:rsidRDefault="00266BD3" w:rsidP="000B5A0D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266BD3">
        <w:rPr>
          <w:rFonts w:ascii="Arial" w:hAnsi="Arial" w:cs="Arial"/>
          <w:color w:val="646464"/>
          <w:sz w:val="24"/>
          <w:szCs w:val="24"/>
        </w:rPr>
        <w:t>Kavalleriestraße 2-4, 40213 Düsseldorf</w:t>
      </w:r>
      <w:r w:rsidR="00DE5814" w:rsidRPr="00266BD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66BD3">
          <w:rPr>
            <w:rFonts w:ascii="Verdana" w:hAnsi="Verdana" w:cs="Verdana"/>
            <w:bCs/>
            <w:color w:val="6E6E6E"/>
            <w:sz w:val="24"/>
            <w:szCs w:val="24"/>
            <w:u w:val="single" w:color="6E6E6E"/>
          </w:rPr>
          <w:t>poststelle@ldi.nrw.de</w:t>
        </w:r>
      </w:hyperlink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Meldung des/r Datenschutzbeauftragten ist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Ja</w:t>
      </w:r>
      <w:r w:rsidR="00771A36">
        <w:rPr>
          <w:rFonts w:ascii="Arial" w:hAnsi="Arial" w:cs="Arial"/>
        </w:rPr>
        <w:t>, am XX.XX.XXXX</w:t>
      </w:r>
      <w:r>
        <w:rPr>
          <w:rFonts w:ascii="Arial" w:hAnsi="Arial" w:cs="Arial"/>
        </w:rPr>
        <w:tab/>
        <w:t>(  ) Nein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5. Übermittlung personenbezogener Daten in ein Drittland oder an eine internationale Organisation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Übermittlung findet nicht statt und ist auch nicht geplant.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B9504E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B. Einzelblatt</w:t>
      </w:r>
    </w:p>
    <w:p w:rsidR="00204698" w:rsidRDefault="00204698" w:rsidP="00B9504E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6EA9" w:rsidTr="00776EA9">
        <w:tc>
          <w:tcPr>
            <w:tcW w:w="9736" w:type="dxa"/>
            <w:gridSpan w:val="3"/>
          </w:tcPr>
          <w:p w:rsidR="00776EA9" w:rsidRPr="00806BEF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>Verarbeitungstätigkeit: Mitgliederverwaltung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6EA9" w:rsidTr="00776EA9">
        <w:tc>
          <w:tcPr>
            <w:tcW w:w="4815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6197" w:type="dxa"/>
            <w:gridSpan w:val="2"/>
          </w:tcPr>
          <w:p w:rsidR="00776EA9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  <w:r w:rsidR="00266BD3">
              <w:rPr>
                <w:rFonts w:ascii="Arial" w:hAnsi="Arial" w:cs="Arial"/>
              </w:rPr>
              <w:t xml:space="preserve"> / 1. Vorsitzender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776E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Datum des Vereinsbeitritts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Abteilungs-/Mannschaftszugehörigkeit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Funktionen im Verein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Lizenzerwerb/Spielerpass</w:t>
            </w:r>
          </w:p>
          <w:p w:rsidR="00776EA9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="00776EA9">
              <w:rPr>
                <w:rFonts w:ascii="Arial" w:hAnsi="Arial" w:cs="Arial"/>
              </w:rPr>
              <w:t xml:space="preserve">. Sportliche </w:t>
            </w:r>
            <w:r w:rsidR="00806BEF">
              <w:rPr>
                <w:rFonts w:ascii="Arial" w:hAnsi="Arial" w:cs="Arial"/>
              </w:rPr>
              <w:t>Einsätze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Bilderveröffentlichungen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Mitgliedschaft einschließlich der Durchführung des Mitgliedschaftsverhältnisses und der Öffentlichkeitsarbeit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Beitragseinzug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Lizenzerteilung durch den Landesfachverband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3.1 bis 3.4., 3.8</w:t>
            </w:r>
            <w:r w:rsidR="00FD19E6">
              <w:rPr>
                <w:rFonts w:ascii="Arial" w:hAnsi="Arial" w:cs="Arial"/>
              </w:rPr>
              <w:t xml:space="preserve"> bis 3.12</w:t>
            </w:r>
            <w:r>
              <w:rPr>
                <w:rFonts w:ascii="Arial" w:hAnsi="Arial" w:cs="Arial"/>
              </w:rPr>
              <w:t xml:space="preserve">: erforderlich zur Vertragserfüllung gem. Art. 6 Abs. 1 b) DSGVO </w:t>
            </w:r>
          </w:p>
          <w:p w:rsidR="00806BEF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3.5 bis 3.7: aufgrund ein</w:t>
            </w:r>
            <w:r w:rsidR="00806BEF">
              <w:rPr>
                <w:rFonts w:ascii="Arial" w:hAnsi="Arial" w:cs="Arial"/>
              </w:rPr>
              <w:t>er Einwilligung gem. Art. 6</w:t>
            </w:r>
            <w:r w:rsidR="00FD19E6">
              <w:rPr>
                <w:rFonts w:ascii="Arial" w:hAnsi="Arial" w:cs="Arial"/>
              </w:rPr>
              <w:t xml:space="preserve"> Abs. 1 a) DSGVO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3.13.: aufgrund einer Einwilligung gem. Art. 6 Abs. 1 a) DSGVO und zur Wahrung berechtigter Interessen gem. Art. 6 Abs. 1 f) DSGVO </w:t>
            </w:r>
            <w:proofErr w:type="spellStart"/>
            <w:r>
              <w:rPr>
                <w:rFonts w:ascii="Arial" w:hAnsi="Arial" w:cs="Arial"/>
              </w:rPr>
              <w:t>i.V.m</w:t>
            </w:r>
            <w:proofErr w:type="spellEnd"/>
            <w:r>
              <w:rPr>
                <w:rFonts w:ascii="Arial" w:hAnsi="Arial" w:cs="Arial"/>
              </w:rPr>
              <w:t>. § 22 ff. Kunsturhebergesetz</w:t>
            </w:r>
          </w:p>
        </w:tc>
      </w:tr>
      <w:tr w:rsidR="00FD19E6" w:rsidTr="00806BEF">
        <w:tc>
          <w:tcPr>
            <w:tcW w:w="3539" w:type="dxa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Geschäftsstelle: 3.1.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3.6., 3.8.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3.2., 3.3., 3.7., 3.8., 3.9.,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Abteilungsleiter: </w:t>
            </w:r>
            <w:r w:rsidR="00E4123C">
              <w:rPr>
                <w:rFonts w:ascii="Arial" w:hAnsi="Arial" w:cs="Arial"/>
              </w:rPr>
              <w:t>3.1. bis 3.6., 3.8. bis 3.12.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Trainer: 3.1. bis 3.6., </w:t>
            </w:r>
            <w:r w:rsidR="00E4123C">
              <w:rPr>
                <w:rFonts w:ascii="Arial" w:hAnsi="Arial" w:cs="Arial"/>
              </w:rPr>
              <w:t>3.8. bis 3.12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E4123C" w:rsidRP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Landesfachverband</w:t>
            </w:r>
            <w:r w:rsidR="007859BA">
              <w:rPr>
                <w:rFonts w:ascii="Arial" w:hAnsi="Arial" w:cs="Arial"/>
              </w:rPr>
              <w:t>: 3.1. bis 3.4., 3.8., 3.12.</w:t>
            </w:r>
          </w:p>
          <w:p w:rsidR="00FD19E6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  <w:r w:rsidR="007859BA">
              <w:rPr>
                <w:rFonts w:ascii="Arial" w:hAnsi="Arial" w:cs="Arial"/>
              </w:rPr>
              <w:t>: 3.1., 3.7.</w:t>
            </w:r>
          </w:p>
          <w:p w:rsidR="004534DC" w:rsidRDefault="004534D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Verlagshäuser (z.B. Musterstädter Verlagsanstalt GmbH)</w:t>
            </w:r>
            <w:r w:rsidR="007859BA">
              <w:rPr>
                <w:rFonts w:ascii="Arial" w:hAnsi="Arial" w:cs="Arial"/>
              </w:rPr>
              <w:t>: 3.1, 3.12., 3.13.</w:t>
            </w:r>
          </w:p>
        </w:tc>
      </w:tr>
      <w:tr w:rsidR="00E4123C" w:rsidTr="00806BEF">
        <w:tc>
          <w:tcPr>
            <w:tcW w:w="3539" w:type="dxa"/>
          </w:tcPr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DE5814" w:rsidRPr="00DE5814">
              <w:rPr>
                <w:rFonts w:ascii="Arial" w:hAnsi="Arial" w:cs="Arial"/>
                <w:b/>
              </w:rPr>
              <w:t>Fristen für die Löschung der verschiedenen Daten</w:t>
            </w:r>
            <w:r w:rsidR="00DE5814">
              <w:rPr>
                <w:rFonts w:ascii="Arial" w:hAnsi="Arial" w:cs="Arial"/>
                <w:b/>
              </w:rPr>
              <w:t xml:space="preserve">- </w:t>
            </w:r>
            <w:r w:rsidR="00DE5814"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="00DE5814"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="00DE5814" w:rsidRPr="00DE5814">
              <w:rPr>
                <w:rFonts w:ascii="Arial" w:hAnsi="Arial" w:cs="Arial"/>
                <w:b/>
              </w:rPr>
              <w:t>. f)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  <w:p w:rsidR="00E4123C" w:rsidRPr="00FD19E6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E4123C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 Löschung innerhalb eines Monats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3.4 bis 3.7</w:t>
            </w:r>
            <w:r w:rsidR="007859BA">
              <w:rPr>
                <w:rFonts w:ascii="Arial" w:hAnsi="Arial" w:cs="Arial"/>
              </w:rPr>
              <w:t>, 3.11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7.2. Löschung nach Ablauf von 10 Jahren nach </w:t>
            </w:r>
            <w:r>
              <w:rPr>
                <w:rFonts w:ascii="Arial" w:hAnsi="Arial" w:cs="Arial"/>
                <w:b/>
              </w:rPr>
              <w:lastRenderedPageBreak/>
              <w:t>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3.3., 3.8 bis 3.9.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 Dauerhafte Speicherung der Daten im Vereinsarchiv für Zwecke der Vereinschronik:</w:t>
            </w: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3.1, 3.9, 3.10, 3.12</w:t>
            </w:r>
            <w:r w:rsidR="004534DC">
              <w:rPr>
                <w:rFonts w:ascii="Arial" w:hAnsi="Arial" w:cs="Arial"/>
              </w:rPr>
              <w:t>, 3.13.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 w:rsidR="00976D4D" w:rsidTr="00806BEF">
        <w:tc>
          <w:tcPr>
            <w:tcW w:w="3539" w:type="dxa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Pr="00976D4D">
              <w:rPr>
                <w:rFonts w:ascii="Arial" w:hAnsi="Arial" w:cs="Arial"/>
                <w:b/>
              </w:rPr>
              <w:t>Technische und 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 xml:space="preserve">torische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Datens</w:t>
            </w:r>
            <w:r w:rsidR="00266BD3">
              <w:rPr>
                <w:rFonts w:ascii="Arial" w:hAnsi="Arial" w:cs="Arial"/>
                <w:b/>
              </w:rPr>
              <w:t>chutzordnung des TRISPEED</w:t>
            </w:r>
            <w:r>
              <w:rPr>
                <w:rFonts w:ascii="Arial" w:hAnsi="Arial" w:cs="Arial"/>
                <w:b/>
              </w:rPr>
              <w:t xml:space="preserve"> e.V.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 Art der eingesetzten Datenverarbeitung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A94A30">
              <w:rPr>
                <w:rFonts w:ascii="Arial" w:hAnsi="Arial" w:cs="Arial"/>
              </w:rPr>
              <w:t>Vereins-PC, Mitgliederverwaltungs- und Buchführungspro</w:t>
            </w:r>
            <w:r w:rsidR="00266BD3">
              <w:rPr>
                <w:rFonts w:ascii="Arial" w:hAnsi="Arial" w:cs="Arial"/>
              </w:rPr>
              <w:t>gramm der Sparkasse GT-Rietberg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A94A30">
              <w:rPr>
                <w:rFonts w:ascii="Arial" w:hAnsi="Arial" w:cs="Arial"/>
                <w:b/>
              </w:rPr>
              <w:t>8.3. Konkrete technische und organisatorische Maßnahmen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A94A30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8.3.1. Zugangs-/Benutzer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Passwortvergabe durch Geschäftsführer (6-stellig mit Buchstaben, Ziffern und Sonderzeichen), Vergabe durch Geschäftsführer, Kopie des Passwortes an 1. Vorsitzende, 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8.3.2. Zugriffs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Berechtigungskonzept vorhanden, Protokollierung des Zugriffs und der vorgenommenen Veränderungen, </w:t>
            </w:r>
          </w:p>
          <w:p w:rsidR="00414FB9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414FB9" w:rsidRPr="00A94A30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</w:rPr>
      </w:pP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</w:p>
    <w:p w:rsidR="00414FB9" w:rsidRDefault="00266BD3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Marienfeld</w:t>
      </w:r>
      <w:r w:rsidR="00414FB9">
        <w:rPr>
          <w:rFonts w:ascii="Arial" w:hAnsi="Arial" w:cs="Arial"/>
        </w:rPr>
        <w:t>, den 25.05.2018</w:t>
      </w:r>
      <w:r w:rsidR="00414FB9">
        <w:rPr>
          <w:rFonts w:ascii="Arial" w:hAnsi="Arial" w:cs="Arial"/>
        </w:rPr>
        <w:tab/>
      </w:r>
      <w:r w:rsidR="00414FB9">
        <w:rPr>
          <w:rFonts w:ascii="Arial" w:hAnsi="Arial" w:cs="Arial"/>
        </w:rPr>
        <w:tab/>
      </w:r>
      <w:r w:rsidR="00414FB9">
        <w:rPr>
          <w:rFonts w:ascii="Arial" w:hAnsi="Arial" w:cs="Arial"/>
        </w:rPr>
        <w:tab/>
      </w:r>
      <w:r w:rsidR="00414FB9"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771A36" w:rsidRDefault="00771A36" w:rsidP="00771A36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204698">
        <w:rPr>
          <w:rFonts w:ascii="Arial" w:hAnsi="Arial" w:cs="Arial"/>
          <w:b/>
        </w:rPr>
        <w:t>. Einzelblatt</w:t>
      </w:r>
    </w:p>
    <w:p w:rsidR="007859BA" w:rsidRPr="007859BA" w:rsidRDefault="007859BA" w:rsidP="00771A36">
      <w:pPr>
        <w:pStyle w:val="Listenabsatz"/>
        <w:ind w:left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1A36" w:rsidTr="00E95821">
        <w:tc>
          <w:tcPr>
            <w:tcW w:w="9736" w:type="dxa"/>
            <w:gridSpan w:val="3"/>
          </w:tcPr>
          <w:p w:rsidR="00771A36" w:rsidRPr="00806BEF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 xml:space="preserve">Verarbeitungstätigkeit: </w:t>
            </w:r>
            <w:r>
              <w:rPr>
                <w:rFonts w:ascii="Arial" w:hAnsi="Arial" w:cs="Arial"/>
                <w:b/>
              </w:rPr>
              <w:t>Verwaltung der Übungsleiter/innen</w:t>
            </w:r>
            <w:r w:rsidR="007859BA">
              <w:rPr>
                <w:rFonts w:ascii="Arial" w:hAnsi="Arial" w:cs="Arial"/>
                <w:b/>
              </w:rPr>
              <w:t>, Vereinsmanager/innen und Jugendleiter/innen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1A36" w:rsidTr="00E95821">
        <w:tc>
          <w:tcPr>
            <w:tcW w:w="4815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bereich</w:t>
            </w:r>
            <w:proofErr w:type="spellEnd"/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kategorie</w:t>
            </w:r>
            <w:proofErr w:type="spellEnd"/>
            <w:r w:rsidRPr="00E412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Beginn der Tätigkeit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Erklärung Ehrenkodex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Ergebnis der Einsichtnahme in das erweiterte Führungszeugnis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Einsatzzeiten und Zahlungen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3.12. Lizenzen</w:t>
            </w:r>
            <w:r w:rsidR="007859BA">
              <w:rPr>
                <w:rFonts w:ascii="Arial" w:hAnsi="Arial" w:cs="Arial"/>
              </w:rPr>
              <w:t xml:space="preserve"> inkl. Lizenznummer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Erklärung über die Inanspruchnahme des Übungsleiterfreibetrages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Verwaltung der </w:t>
            </w:r>
            <w:r w:rsidR="007859BA">
              <w:rPr>
                <w:rFonts w:ascii="Arial" w:hAnsi="Arial" w:cs="Arial"/>
              </w:rPr>
              <w:t xml:space="preserve">eingesetzten Übungsleiter/innen, Vereinsmanager/innen, Jugendleiter/innen </w:t>
            </w:r>
            <w:r>
              <w:rPr>
                <w:rFonts w:ascii="Arial" w:hAnsi="Arial" w:cs="Arial"/>
              </w:rPr>
              <w:t>einschließlich der Abrechnung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3.1 bis 3.12: erforderlich zur Vertragserfüllung gem. Art. 6 Abs. 1 b) DSGVO </w:t>
            </w:r>
          </w:p>
        </w:tc>
      </w:tr>
      <w:tr w:rsidR="00771A36" w:rsidTr="00E95821">
        <w:tc>
          <w:tcPr>
            <w:tcW w:w="3539" w:type="dxa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Geschäftsstelle: 3.1. bis 3.6., 3.8. bis </w:t>
            </w:r>
            <w:r w:rsidR="001958B4">
              <w:rPr>
                <w:rFonts w:ascii="Arial" w:hAnsi="Arial" w:cs="Arial"/>
              </w:rPr>
              <w:t>3.9.,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3.12.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3.7., 3.11.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7859BA" w:rsidRDefault="00771A36" w:rsidP="007859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</w:t>
            </w:r>
            <w:r w:rsidR="007859BA">
              <w:rPr>
                <w:rFonts w:ascii="Arial" w:hAnsi="Arial" w:cs="Arial"/>
              </w:rPr>
              <w:t>sportbund: 3.1. bis 3.4., 3.9., 3.12.</w:t>
            </w:r>
            <w:r w:rsidR="001958B4">
              <w:rPr>
                <w:rFonts w:ascii="Arial" w:hAnsi="Arial" w:cs="Arial"/>
              </w:rPr>
              <w:t xml:space="preserve"> </w:t>
            </w:r>
          </w:p>
          <w:p w:rsidR="00771A36" w:rsidRDefault="00771A36" w:rsidP="007859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  <w:r w:rsidR="007859BA">
              <w:rPr>
                <w:rFonts w:ascii="Arial" w:hAnsi="Arial" w:cs="Arial"/>
              </w:rPr>
              <w:t>: 3.1., 3.7.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DE5814">
              <w:rPr>
                <w:rFonts w:ascii="Arial" w:hAnsi="Arial" w:cs="Arial"/>
                <w:b/>
              </w:rPr>
              <w:t>Fristen für die Löschung der verschiedenen Daten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Pr="00DE5814">
              <w:rPr>
                <w:rFonts w:ascii="Arial" w:hAnsi="Arial" w:cs="Arial"/>
                <w:b/>
              </w:rPr>
              <w:t>. f)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7.1. Löschung innerhalb eines Monats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Pr="00976D4D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  <w:r w:rsidR="00771A36" w:rsidRPr="00976D4D">
              <w:rPr>
                <w:rFonts w:ascii="Arial" w:hAnsi="Arial" w:cs="Arial"/>
              </w:rPr>
              <w:t xml:space="preserve"> bis 3.7</w:t>
            </w:r>
            <w:r>
              <w:rPr>
                <w:rFonts w:ascii="Arial" w:hAnsi="Arial" w:cs="Arial"/>
              </w:rPr>
              <w:t>.</w:t>
            </w:r>
            <w:r w:rsidR="007859BA">
              <w:rPr>
                <w:rFonts w:ascii="Arial" w:hAnsi="Arial" w:cs="Arial"/>
              </w:rPr>
              <w:t>, 3.9., 3.10.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7.2. Löschung nach Ablauf von 10 Jahren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3.4.,</w:t>
            </w:r>
            <w:r w:rsidR="007859BA">
              <w:rPr>
                <w:rFonts w:ascii="Arial" w:hAnsi="Arial" w:cs="Arial"/>
              </w:rPr>
              <w:t xml:space="preserve"> 3.8.,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976D4D" w:rsidRDefault="00771A36" w:rsidP="006C200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976D4D">
              <w:rPr>
                <w:rFonts w:ascii="Arial" w:hAnsi="Arial" w:cs="Arial"/>
                <w:b/>
              </w:rPr>
              <w:t xml:space="preserve">Technische und </w:t>
            </w:r>
            <w:proofErr w:type="spellStart"/>
            <w:r w:rsidRPr="00976D4D">
              <w:rPr>
                <w:rFonts w:ascii="Arial" w:hAnsi="Arial" w:cs="Arial"/>
                <w:b/>
              </w:rPr>
              <w:t>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>torische</w:t>
            </w:r>
            <w:proofErr w:type="spellEnd"/>
            <w:r w:rsidRPr="00976D4D">
              <w:rPr>
                <w:rFonts w:ascii="Arial" w:hAnsi="Arial" w:cs="Arial"/>
                <w:b/>
              </w:rPr>
              <w:t xml:space="preserve"> Maßnahmen (TOM) </w:t>
            </w:r>
            <w:r w:rsidRPr="00976D4D">
              <w:rPr>
                <w:rFonts w:ascii="Arial" w:hAnsi="Arial" w:cs="Arial"/>
                <w:b/>
              </w:rPr>
              <w:lastRenderedPageBreak/>
              <w:t xml:space="preserve">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771A36" w:rsidRPr="00A94A30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siehe Einzelblatt B.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1958B4" w:rsidRDefault="00266BD3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Marienfeld</w:t>
      </w:r>
      <w:r w:rsidR="001958B4">
        <w:rPr>
          <w:rFonts w:ascii="Arial" w:hAnsi="Arial" w:cs="Arial"/>
        </w:rPr>
        <w:t>, den 25.05.2018</w:t>
      </w:r>
      <w:r w:rsidR="001958B4">
        <w:rPr>
          <w:rFonts w:ascii="Arial" w:hAnsi="Arial" w:cs="Arial"/>
        </w:rPr>
        <w:tab/>
      </w:r>
      <w:r w:rsidR="001958B4">
        <w:rPr>
          <w:rFonts w:ascii="Arial" w:hAnsi="Arial" w:cs="Arial"/>
        </w:rPr>
        <w:tab/>
      </w:r>
      <w:r w:rsidR="001958B4">
        <w:rPr>
          <w:rFonts w:ascii="Arial" w:hAnsi="Arial" w:cs="Arial"/>
        </w:rPr>
        <w:tab/>
      </w:r>
      <w:r w:rsidR="001958B4">
        <w:rPr>
          <w:rFonts w:ascii="Arial" w:hAnsi="Arial" w:cs="Arial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Pr="00414FB9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1958B4" w:rsidRDefault="001958B4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Pr="00DF3D1B" w:rsidRDefault="00771A36" w:rsidP="00B9504E">
      <w:pPr>
        <w:pStyle w:val="Listenabsatz"/>
        <w:ind w:left="0"/>
        <w:rPr>
          <w:rFonts w:ascii="Arial" w:hAnsi="Arial" w:cs="Arial"/>
        </w:rPr>
      </w:pPr>
    </w:p>
    <w:sectPr w:rsidR="00771A36" w:rsidRPr="00DF3D1B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043286"/>
    <w:rsid w:val="000A3DA2"/>
    <w:rsid w:val="000B5A0D"/>
    <w:rsid w:val="00107464"/>
    <w:rsid w:val="00123785"/>
    <w:rsid w:val="001958B4"/>
    <w:rsid w:val="00204698"/>
    <w:rsid w:val="00225788"/>
    <w:rsid w:val="00266BD3"/>
    <w:rsid w:val="00276BB8"/>
    <w:rsid w:val="002B3782"/>
    <w:rsid w:val="0038582F"/>
    <w:rsid w:val="00405E4E"/>
    <w:rsid w:val="00414FB9"/>
    <w:rsid w:val="004534DC"/>
    <w:rsid w:val="00474DBE"/>
    <w:rsid w:val="004C415F"/>
    <w:rsid w:val="006A3358"/>
    <w:rsid w:val="006C2005"/>
    <w:rsid w:val="007167EC"/>
    <w:rsid w:val="00771A36"/>
    <w:rsid w:val="00776EA9"/>
    <w:rsid w:val="007859BA"/>
    <w:rsid w:val="00806084"/>
    <w:rsid w:val="00806BEF"/>
    <w:rsid w:val="008706D5"/>
    <w:rsid w:val="00872537"/>
    <w:rsid w:val="008F7C6C"/>
    <w:rsid w:val="00952724"/>
    <w:rsid w:val="009534D1"/>
    <w:rsid w:val="00960E0F"/>
    <w:rsid w:val="009614C5"/>
    <w:rsid w:val="00976D4D"/>
    <w:rsid w:val="00A94A30"/>
    <w:rsid w:val="00AC3471"/>
    <w:rsid w:val="00B22453"/>
    <w:rsid w:val="00B50745"/>
    <w:rsid w:val="00B9504E"/>
    <w:rsid w:val="00C32DBD"/>
    <w:rsid w:val="00CB78F4"/>
    <w:rsid w:val="00D26B2C"/>
    <w:rsid w:val="00D86F09"/>
    <w:rsid w:val="00DD18F7"/>
    <w:rsid w:val="00DE5814"/>
    <w:rsid w:val="00DF3D1B"/>
    <w:rsid w:val="00E4123C"/>
    <w:rsid w:val="00EB3478"/>
    <w:rsid w:val="00F6523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725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7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ispeed.de" TargetMode="External"/><Relationship Id="rId7" Type="http://schemas.openxmlformats.org/officeDocument/2006/relationships/hyperlink" Target="mailto:%20poststelle@ldi.nrw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5601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Robert Becker</cp:lastModifiedBy>
  <cp:revision>2</cp:revision>
  <dcterms:created xsi:type="dcterms:W3CDTF">2018-05-23T09:23:00Z</dcterms:created>
  <dcterms:modified xsi:type="dcterms:W3CDTF">2018-05-23T09:23:00Z</dcterms:modified>
</cp:coreProperties>
</file>